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D5" w:rsidRPr="003554D5" w:rsidRDefault="003554D5" w:rsidP="00355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554D5">
        <w:rPr>
          <w:rFonts w:ascii="Times New Roman" w:hAnsi="Times New Roman"/>
          <w:b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</w:p>
    <w:p w:rsidR="003554D5" w:rsidRPr="003554D5" w:rsidRDefault="003554D5" w:rsidP="003554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54D5" w:rsidRPr="003554D5" w:rsidRDefault="003554D5" w:rsidP="003554D5">
      <w:pPr>
        <w:keepLines/>
        <w:widowContro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54D5">
        <w:rPr>
          <w:rFonts w:ascii="Times New Roman" w:hAnsi="Times New Roman"/>
          <w:b/>
          <w:bCs/>
          <w:iCs/>
          <w:sz w:val="28"/>
          <w:szCs w:val="28"/>
        </w:rPr>
        <w:t>а) основная литература:</w:t>
      </w:r>
    </w:p>
    <w:p w:rsidR="003554D5" w:rsidRPr="003554D5" w:rsidRDefault="003554D5" w:rsidP="003554D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Журавлева Г. П. Микроэкономика: Учебник / Г.П. Журавлева; Под ред. Г.П. Журавлевой, Л.Г. Чередниченко. - М.: НИЦ ИНФРА-М, 2015. - 415 с. - (Высшее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образов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ние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:Б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>акалавриат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554D5" w:rsidRPr="003554D5" w:rsidRDefault="003554D5" w:rsidP="003554D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Басовский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Л. Е. Микроэкономика: Учебник / Л.Е.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Басовский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, Е.Н.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Басовская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. - М.: НИЦ Инфра-М, 2013. - 224 с.</w:t>
      </w:r>
    </w:p>
    <w:p w:rsidR="003554D5" w:rsidRPr="003554D5" w:rsidRDefault="003554D5" w:rsidP="003554D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Микроэкономика: Учебное пособие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/ П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од ред. Т.А. Селищевой. - М.: НИЦ ИНФРА-М, 2014. - 250 с. - (Высшее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образова-ние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:Б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>акалавриат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554D5" w:rsidRPr="003554D5" w:rsidRDefault="003554D5" w:rsidP="003554D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Никулина И. Н. Микроэкономика: Учебник / И.Н. Никулина. - 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М.: НИЦ И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ФРА-М, 2013. - 553 с. - (Высшее образование: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3554D5" w:rsidRPr="003554D5" w:rsidRDefault="003554D5" w:rsidP="003554D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Экономическая теория (микроэкономика и макроэкономика) : учеб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особие для студентов с.-х. вузов / О. Н. Кусакина [и др.] ; под общ. ред. О. Н.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Кусакиной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;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СтГАУ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. - 2-е изд. доп. и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пер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раб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. - Ставрополь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АГРУС, 2012. - 472 с. - (Гр. МСХ РФ). </w:t>
      </w:r>
    </w:p>
    <w:p w:rsidR="003554D5" w:rsidRPr="003554D5" w:rsidRDefault="003554D5" w:rsidP="003554D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Микроэкономика : учеб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особие для студентов направления 080100.62 «Экономика» / И. В.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Грузков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[и др.] ;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СтГАУ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. - Ставрополь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АГРУС, 2013. - 68 с. </w:t>
      </w:r>
    </w:p>
    <w:p w:rsidR="003554D5" w:rsidRPr="003554D5" w:rsidRDefault="003554D5" w:rsidP="003554D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54D5" w:rsidRPr="003554D5" w:rsidRDefault="003554D5" w:rsidP="003554D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b/>
          <w:color w:val="000000" w:themeColor="text1"/>
          <w:sz w:val="28"/>
          <w:szCs w:val="28"/>
        </w:rPr>
        <w:t>б) дополнительная литература:</w:t>
      </w:r>
    </w:p>
    <w:p w:rsidR="003554D5" w:rsidRPr="003554D5" w:rsidRDefault="003554D5" w:rsidP="003554D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» :Косов Н. С. Микроэкономика: Учебное пособие / Н.С. Косов, Г.И. Терехова, Саталкина; Под ред. Косова. - М.: НИЦ ИНФРА-М, 2014. - 247 с. - (Высшее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образов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ние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:Б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>акалавриат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» :Малкина М. Ю. Микроэкономика: Учебник / М.Ю. Малкина. - 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М.: НИЦ И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ФРА-М, 2013. - 395 с.. - (Высшее образование: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ЭБС «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Znanium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» :Малкина М. Ю. Микроэкономика: Практикум / М.Ю. Малкина.- 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М.: ИНФРА-М, 2013.- 176 с.- (Высшее образование: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Микроэкономика: практический подход (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Managerial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Economics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)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студентов вузов по специальностям: «Финансы и кредит», «Бух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чет, анализ и аудит», «Мировая экономика», «Налоги и налогообложение» / под ред. А. Г. Грязновой, А. Ю. Юданова ; Финансовая акад. при Правительстве РФ. - 4-е изд.,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. и доп. - М. : КНОРУС, 2008. - 704 с. - (Гр.). </w:t>
      </w:r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Нуреев, Р. М. Курс микроэкономики : учебник для студентов вузов по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финан</w:t>
      </w:r>
      <w:proofErr w:type="spellEnd"/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.-</w:t>
      </w:r>
      <w:proofErr w:type="spellStart"/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>экон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. специал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554D5">
        <w:rPr>
          <w:rFonts w:ascii="Times New Roman" w:hAnsi="Times New Roman"/>
          <w:color w:val="000000" w:themeColor="text1"/>
          <w:sz w:val="28"/>
          <w:szCs w:val="28"/>
        </w:rPr>
        <w:t>ностям . - 2-е изд., изм. - М.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НОРМА, 2008. - 576 с. - (Гр.) </w:t>
      </w:r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Райзберг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, Б. А. Курс экономики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Б. А.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Райзберг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, Е. Б. Стародубцева ; под ред. Б. А.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Райзберга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. - 5-е изд., 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. и доп. - М. : ИНФРА-М, 2012. - 672 с. - (Высшее образование. Гр.)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[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предыдущие издания 2010, 2008]</w:t>
      </w:r>
    </w:p>
    <w:p w:rsid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>Румянцева, Е. Е. Новая экономическая энциклопедия [</w:t>
      </w:r>
      <w:proofErr w:type="spellStart"/>
      <w:r w:rsidRPr="003554D5">
        <w:rPr>
          <w:rFonts w:ascii="Times New Roman" w:hAnsi="Times New Roman"/>
          <w:color w:val="000000" w:themeColor="text1"/>
          <w:sz w:val="28"/>
          <w:szCs w:val="28"/>
        </w:rPr>
        <w:t>текст+DVD-R</w:t>
      </w:r>
      <w:proofErr w:type="spellEnd"/>
      <w:r w:rsidRPr="003554D5">
        <w:rPr>
          <w:rFonts w:ascii="Times New Roman" w:hAnsi="Times New Roman"/>
          <w:color w:val="000000" w:themeColor="text1"/>
          <w:sz w:val="28"/>
          <w:szCs w:val="28"/>
        </w:rPr>
        <w:t>] / Е. Е. Румянцева. - 4-е изд. - Москва</w:t>
      </w:r>
      <w:proofErr w:type="gramStart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 ИНФРА-М, 2014. - 882 с. </w:t>
      </w:r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Тарануха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Ю.В. Микроэкономика: учебник для студентов вузов, обучающихся по экономическим специальностям / под общ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ед. проф. А.В. Сидоровича. – 3-е изд. – М.: Издательство «Дело и сервис», 2011. – 608 с.</w:t>
      </w:r>
    </w:p>
    <w:p w:rsidR="003554D5" w:rsidRPr="003554D5" w:rsidRDefault="003554D5" w:rsidP="003554D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554D5">
        <w:rPr>
          <w:rFonts w:ascii="Times New Roman" w:hAnsi="Times New Roman"/>
          <w:color w:val="000000" w:themeColor="text1"/>
          <w:sz w:val="28"/>
          <w:szCs w:val="28"/>
        </w:rPr>
        <w:t xml:space="preserve">Российский экономический журнал (периодическое издание)  </w:t>
      </w:r>
    </w:p>
    <w:p w:rsidR="00E06BCD" w:rsidRDefault="00E06BCD"/>
    <w:sectPr w:rsidR="00E0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F57B9"/>
    <w:multiLevelType w:val="hybridMultilevel"/>
    <w:tmpl w:val="3262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E6BCC"/>
    <w:multiLevelType w:val="hybridMultilevel"/>
    <w:tmpl w:val="3262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AA"/>
    <w:rsid w:val="003554D5"/>
    <w:rsid w:val="00C51DAA"/>
    <w:rsid w:val="00E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2017-09-06T22:29:00Z</dcterms:created>
  <dcterms:modified xsi:type="dcterms:W3CDTF">2017-09-06T22:35:00Z</dcterms:modified>
</cp:coreProperties>
</file>